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Teks Prosedur</w:t>
      </w:r>
    </w:p>
    <w:p>
      <w:pPr>
        <w:pStyle w:val="style0"/>
        <w:rPr/>
      </w:pPr>
      <w:r>
        <w:rPr/>
        <w:drawing>
          <wp:inline distL="0" distT="0" distB="0" distR="0">
            <wp:extent cx="2138744" cy="1533439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38744" cy="153343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lang w:val="en-US"/>
        </w:rPr>
        <w:t>Judul : "Cara membuat ATM"</w:t>
      </w:r>
    </w:p>
    <w:p>
      <w:pPr>
        <w:pStyle w:val="style0"/>
        <w:rPr/>
      </w:pPr>
      <w:r>
        <w:rPr>
          <w:lang w:val="en-US"/>
        </w:rPr>
        <w:t xml:space="preserve">Tujuan : Membuat ATM tidak terlalu Rumit , cukup ikuti beberapa langkah dibawah ini. </w:t>
      </w:r>
    </w:p>
    <w:p>
      <w:pPr>
        <w:pStyle w:val="style0"/>
        <w:rPr/>
      </w:pPr>
      <w:r>
        <w:rPr>
          <w:lang w:val="en-US"/>
        </w:rPr>
        <w:t>Langkah-Langkah :</w:t>
      </w:r>
    </w:p>
    <w:p>
      <w:pPr>
        <w:pStyle w:val="style0"/>
        <w:rPr/>
      </w:pPr>
      <w:r>
        <w:rPr>
          <w:lang w:val="en-US"/>
        </w:rPr>
        <w:t>1.Siapkan Beberapa persyaratan seperti membawa KTP dan Bawa sejumlah yang sebagai Syarat awal</w:t>
      </w:r>
    </w:p>
    <w:p>
      <w:pPr>
        <w:pStyle w:val="style0"/>
        <w:rPr/>
      </w:pPr>
      <w:r>
        <w:rPr>
          <w:lang w:val="en-US"/>
        </w:rPr>
        <w:t>2.Setelah itu Pergi ke Bank dekat domisili, Ambilah Nomor antrian saat tiba di bank</w:t>
      </w:r>
    </w:p>
    <w:p>
      <w:pPr>
        <w:pStyle w:val="style0"/>
        <w:rPr/>
      </w:pPr>
      <w:r>
        <w:rPr>
          <w:lang w:val="en-US"/>
        </w:rPr>
        <w:t>3.Tunggulah sampai Dipanggi oleh petugas bank</w:t>
      </w:r>
    </w:p>
    <w:p>
      <w:pPr>
        <w:pStyle w:val="style0"/>
        <w:rPr/>
      </w:pPr>
      <w:r>
        <w:rPr>
          <w:lang w:val="en-US"/>
        </w:rPr>
        <w:t xml:space="preserve">4.Ketika dipanggil maju ke depan dan sampaikan Tujuan datang ke bank untuk membuat ATM. Petugas bank akan menjelaskan apa yang dilakukan Selanjutnya. </w:t>
      </w:r>
    </w:p>
    <w:p>
      <w:pPr>
        <w:pStyle w:val="style0"/>
        <w:rPr/>
      </w:pPr>
      <w:r>
        <w:rPr>
          <w:lang w:val="en-US"/>
        </w:rPr>
        <w:t>5.Kemudian Isilah Formulir yang diberikan petugas tersebut</w:t>
      </w:r>
    </w:p>
    <w:p>
      <w:pPr>
        <w:pStyle w:val="style0"/>
        <w:rPr/>
      </w:pPr>
      <w:r>
        <w:rPr>
          <w:lang w:val="en-US"/>
        </w:rPr>
        <w:t>7.Bayarlah biaya administrasi yang merupakan syarat awal membuat ATM</w:t>
      </w:r>
    </w:p>
    <w:p>
      <w:pPr>
        <w:pStyle w:val="style0"/>
        <w:rPr/>
      </w:pPr>
      <w:r>
        <w:rPr>
          <w:lang w:val="en-US"/>
        </w:rPr>
        <w:t>8.Ambilah ATM, buku tabungan dan bukti pembayaran pada petugas</w:t>
      </w:r>
    </w:p>
    <w:p>
      <w:pPr>
        <w:pStyle w:val="style0"/>
        <w:rPr/>
      </w:pPr>
      <w:r>
        <w:rPr>
          <w:lang w:val="en-US"/>
        </w:rPr>
        <w:t xml:space="preserve">ATM sudah bisa digunakan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107</Words>
  <Characters>627</Characters>
  <Application>WPS Office</Application>
  <Paragraphs>13</Paragraphs>
  <CharactersWithSpaces>725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2021-09-09T17:05:48Z</dcterms:created>
  <dc:creator>dandelion</dc:creator>
  <lastModifiedBy>dandelion</lastModifiedBy>
  <dcterms:modified xsi:type="dcterms:W3CDTF">2021-09-09T17:05:48Z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a4e7e7671ff34d229743765c68c19c56</vt:lpwstr>
  </property>
</Properties>
</file>